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C2" w:rsidRPr="000439C2" w:rsidRDefault="00D45819" w:rsidP="00C76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Методические и</w:t>
      </w:r>
      <w:r w:rsidR="000439C2" w:rsidRPr="000439C2">
        <w:rPr>
          <w:rFonts w:ascii="Times New Roman" w:hAnsi="Times New Roman"/>
          <w:b/>
          <w:sz w:val="28"/>
          <w:szCs w:val="28"/>
        </w:rPr>
        <w:t xml:space="preserve"> иные документы, разработанные образовательной организацией для обеспечения образовательного процесса</w:t>
      </w:r>
    </w:p>
    <w:p w:rsidR="000439C2" w:rsidRPr="000439C2" w:rsidRDefault="00C43997" w:rsidP="00C76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МОБУ СОШ№4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им.В.Г.Вареласа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439C2"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образовательного процесса разработаны следующие методические документы и локальные акты: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  <w:gridCol w:w="60"/>
        <w:gridCol w:w="6"/>
      </w:tblGrid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методическая документация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Default="000439C2" w:rsidP="00CB58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Основная образовательная программа</w:t>
            </w:r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МОБУ СОШ№4 </w:t>
            </w:r>
            <w:proofErr w:type="spellStart"/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им.В.Г.Вареласа</w:t>
            </w:r>
            <w:proofErr w:type="spellEnd"/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абинска</w:t>
            </w:r>
            <w:proofErr w:type="spellEnd"/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Лабинского</w:t>
            </w:r>
            <w:proofErr w:type="spellEnd"/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Default="00CB58C1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4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</w:t>
            </w:r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предметам, внеурочной деятельности.</w:t>
            </w:r>
          </w:p>
          <w:p w:rsidR="000439C2" w:rsidRPr="000439C2" w:rsidRDefault="000439C2" w:rsidP="00CB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 w:val="restart"/>
            <w:vAlign w:val="center"/>
            <w:hideMark/>
          </w:tcPr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Номенклатура дел образовательного учреждения.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Приказы по организации образовательного процесса, книга регистрации приказов.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ичные дела </w:t>
            </w:r>
            <w:proofErr w:type="gramStart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Протоколы заседаний педагогических советов и документы к ним.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 работы образовательного учреждения.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урналы </w:t>
            </w:r>
            <w:r w:rsid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работы учебных групп</w:t>
            </w:r>
          </w:p>
          <w:p w:rsidR="00CB58C1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Расписание учебных занятий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Документы и материалы по органи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proofErr w:type="spellStart"/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аналитические материалы по итогам </w:t>
            </w:r>
            <w:proofErr w:type="spellStart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контроля.</w:t>
            </w:r>
          </w:p>
          <w:p w:rsidR="000439C2" w:rsidRPr="000439C2" w:rsidRDefault="000439C2" w:rsidP="00CB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55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образовательного процесса в части обеспечения охраны и </w:t>
            </w:r>
            <w:r w:rsidR="00CB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</w:t>
            </w: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епления здоровья обучающихся, воспитанников и работников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3017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Акт готовности образовательного учреждения к новому учебному году.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(инстру</w:t>
            </w:r>
            <w:r w:rsidR="00C4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кции) по технике безопасности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Pr="000439C2" w:rsidRDefault="00C43997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безопасности образовательного учреждения.</w:t>
            </w:r>
          </w:p>
          <w:p w:rsidR="000439C2" w:rsidRDefault="00C43997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антитеррористической защищенности образовательного учреждения.</w:t>
            </w:r>
          </w:p>
          <w:p w:rsidR="00D45819" w:rsidRDefault="00C43997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4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безопасности дорожного движения.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Merge w:val="restart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1.Штатное расписание.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Тарификационный список педагогических работников.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Должностные инструкции педагогических работников в соответствии с квалификационными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характеристиками по соответствующей должности.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Наличие в личных делах педагогических работников сведений о профессиональном образовании 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повышении квалификации.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80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trHeight w:val="80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 с обращениями граждан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sz w:val="24"/>
                <w:szCs w:val="24"/>
              </w:rPr>
              <w:t>1. Журнал учёта обращений граждан.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E09" w:rsidRPr="000439C2" w:rsidRDefault="00074E09" w:rsidP="00C764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4E09" w:rsidRPr="000439C2" w:rsidSect="0097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C2"/>
    <w:rsid w:val="000439C2"/>
    <w:rsid w:val="00074E09"/>
    <w:rsid w:val="000F3A6C"/>
    <w:rsid w:val="0074158E"/>
    <w:rsid w:val="00976379"/>
    <w:rsid w:val="00BD3B42"/>
    <w:rsid w:val="00C43997"/>
    <w:rsid w:val="00C7642D"/>
    <w:rsid w:val="00CB58C1"/>
    <w:rsid w:val="00D45819"/>
    <w:rsid w:val="00E56D5F"/>
    <w:rsid w:val="00F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6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Админ5</cp:lastModifiedBy>
  <cp:revision>2</cp:revision>
  <cp:lastPrinted>2020-04-27T12:58:00Z</cp:lastPrinted>
  <dcterms:created xsi:type="dcterms:W3CDTF">2024-08-20T12:55:00Z</dcterms:created>
  <dcterms:modified xsi:type="dcterms:W3CDTF">2024-08-20T12:55:00Z</dcterms:modified>
</cp:coreProperties>
</file>